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546" w:rsidRDefault="00227546" w:rsidP="00227546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Додаток 4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до розпорядження міського голови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</w:t>
      </w:r>
      <w:r w:rsidR="008E2808">
        <w:rPr>
          <w:rFonts w:eastAsia="Times New Roman"/>
          <w:color w:val="000000"/>
          <w:sz w:val="24"/>
          <w:szCs w:val="24"/>
        </w:rPr>
        <w:t xml:space="preserve">                     </w:t>
      </w:r>
      <w:bookmarkStart w:id="0" w:name="_GoBack"/>
      <w:bookmarkEnd w:id="0"/>
      <w:r w:rsidR="008E2808">
        <w:rPr>
          <w:rFonts w:eastAsia="Times New Roman"/>
          <w:color w:val="000000"/>
          <w:sz w:val="24"/>
          <w:szCs w:val="24"/>
        </w:rPr>
        <w:t xml:space="preserve">від 26.01.2024 </w:t>
      </w:r>
      <w:r>
        <w:rPr>
          <w:rFonts w:eastAsia="Times New Roman"/>
          <w:color w:val="000000"/>
          <w:sz w:val="24"/>
          <w:szCs w:val="24"/>
        </w:rPr>
        <w:t xml:space="preserve">№ </w:t>
      </w:r>
      <w:r w:rsidR="008E2808">
        <w:rPr>
          <w:rFonts w:eastAsia="Times New Roman"/>
          <w:color w:val="000000"/>
          <w:sz w:val="24"/>
          <w:szCs w:val="24"/>
        </w:rPr>
        <w:t>22</w:t>
      </w:r>
      <w:r>
        <w:rPr>
          <w:rFonts w:eastAsia="Times New Roman"/>
          <w:color w:val="000000"/>
          <w:sz w:val="24"/>
          <w:szCs w:val="24"/>
        </w:rPr>
        <w:t xml:space="preserve">                           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</w:rPr>
      </w:pP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Інформація про роботу з депутатськими запитами та зверненнями 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за ІІ півріччя  2023 року</w:t>
      </w:r>
    </w:p>
    <w:p w:rsidR="00227546" w:rsidRDefault="00227546" w:rsidP="00227546">
      <w:pPr>
        <w:shd w:val="clear" w:color="auto" w:fill="FFFFFF"/>
        <w:jc w:val="center"/>
        <w:rPr>
          <w:rFonts w:eastAsia="Times New Roman"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7"/>
        <w:gridCol w:w="1925"/>
        <w:gridCol w:w="677"/>
        <w:gridCol w:w="933"/>
        <w:gridCol w:w="1053"/>
        <w:gridCol w:w="1050"/>
        <w:gridCol w:w="677"/>
        <w:gridCol w:w="933"/>
        <w:gridCol w:w="1053"/>
        <w:gridCol w:w="1050"/>
      </w:tblGrid>
      <w:tr w:rsidR="00227546" w:rsidTr="00227546">
        <w:trPr>
          <w:jc w:val="center"/>
        </w:trPr>
        <w:tc>
          <w:tcPr>
            <w:tcW w:w="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№</w:t>
            </w:r>
          </w:p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п/п</w:t>
            </w:r>
          </w:p>
        </w:tc>
        <w:tc>
          <w:tcPr>
            <w:tcW w:w="19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Виконавець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Звернення Народних депутатів України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Звернення депутатів місцевого рівня</w:t>
            </w:r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Доручено розглянути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Розглянуто з порушенням терміну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Доручено розглянути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Розглянуто з порушенням терміну</w:t>
            </w:r>
          </w:p>
        </w:tc>
      </w:tr>
      <w:tr w:rsidR="00227546" w:rsidTr="00227546">
        <w:trPr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до загальної кількості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 від доручених до розгляду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від доручених до розгляду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до загальної кількості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всього від доручених до розгляду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lang w:val="ru-RU"/>
              </w:rPr>
              <w:t>у % від доручених до розгляду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Відділ містобудування,  земельних відносин та інвестицій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2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Відділ охорони здоров'я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3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Управління житлово-комунального господарства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4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Управління освіти, молоді, спорту та соціального захисту населення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5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Управління праці та соціального захисту населення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13,3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6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Фінансове управління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7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Відділ культури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8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Юридичний відділ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9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Головний спеціаліст з мобілізаційної, оборонної роботи, </w:t>
            </w: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цивільного захисту населення та охорони праці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13,2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lastRenderedPageBreak/>
              <w:t>10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Секретар міської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11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Центр соціальних служб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jc w:val="center"/>
        </w:trPr>
        <w:tc>
          <w:tcPr>
            <w:tcW w:w="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b/>
                <w:bCs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12</w:t>
            </w:r>
          </w:p>
        </w:tc>
        <w:tc>
          <w:tcPr>
            <w:tcW w:w="19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Заступник міського голови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  <w:tr w:rsidR="00227546" w:rsidTr="00227546">
        <w:trPr>
          <w:trHeight w:val="435"/>
          <w:jc w:val="center"/>
        </w:trPr>
        <w:tc>
          <w:tcPr>
            <w:tcW w:w="23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           Разом: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lang w:val="ru-RU"/>
              </w:rPr>
              <w:t>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27546" w:rsidRPr="00227546" w:rsidRDefault="00227546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</w:tr>
    </w:tbl>
    <w:p w:rsidR="00227546" w:rsidRDefault="00227546" w:rsidP="00227546"/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</w:p>
    <w:p w:rsidR="00227546" w:rsidRDefault="00227546" w:rsidP="00227546">
      <w:pPr>
        <w:shd w:val="clear" w:color="auto" w:fill="FFFFFF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Керуючий  справами виконавчого комітету                                 Ігор МАЛЕГУС</w:t>
      </w: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31"/>
    <w:rsid w:val="00061D0A"/>
    <w:rsid w:val="00227546"/>
    <w:rsid w:val="00496131"/>
    <w:rsid w:val="005B57AB"/>
    <w:rsid w:val="006D0351"/>
    <w:rsid w:val="008E2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54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8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5</cp:revision>
  <cp:lastPrinted>2024-01-29T08:49:00Z</cp:lastPrinted>
  <dcterms:created xsi:type="dcterms:W3CDTF">2024-01-29T08:39:00Z</dcterms:created>
  <dcterms:modified xsi:type="dcterms:W3CDTF">2024-02-02T06:44:00Z</dcterms:modified>
</cp:coreProperties>
</file>